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5AC69" w14:textId="77777777" w:rsidR="0055272E" w:rsidRDefault="0055272E" w:rsidP="005527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D844528" w14:textId="77777777" w:rsidR="0055272E" w:rsidRDefault="0055272E" w:rsidP="005527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86"/>
        <w:gridCol w:w="2948"/>
        <w:gridCol w:w="2541"/>
        <w:gridCol w:w="2050"/>
        <w:gridCol w:w="2757"/>
        <w:gridCol w:w="2132"/>
      </w:tblGrid>
      <w:tr w:rsidR="0055272E" w14:paraId="6B24C42B" w14:textId="77777777" w:rsidTr="00B16E41">
        <w:trPr>
          <w:jc w:val="center"/>
        </w:trPr>
        <w:tc>
          <w:tcPr>
            <w:tcW w:w="3186" w:type="dxa"/>
          </w:tcPr>
          <w:p w14:paraId="565E0A0A" w14:textId="77777777" w:rsid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72E">
              <w:rPr>
                <w:rFonts w:ascii="Times New Roman" w:hAnsi="Times New Roman" w:cs="Times New Roman"/>
                <w:sz w:val="24"/>
                <w:szCs w:val="28"/>
              </w:rPr>
              <w:t>Муниципальный район/</w:t>
            </w:r>
          </w:p>
          <w:p w14:paraId="70B3FADF" w14:textId="77777777" w:rsidR="0055272E" w:rsidRP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72E">
              <w:rPr>
                <w:rFonts w:ascii="Times New Roman" w:hAnsi="Times New Roman" w:cs="Times New Roman"/>
                <w:sz w:val="24"/>
                <w:szCs w:val="28"/>
              </w:rPr>
              <w:t>городской округ</w:t>
            </w:r>
          </w:p>
        </w:tc>
        <w:tc>
          <w:tcPr>
            <w:tcW w:w="2948" w:type="dxa"/>
          </w:tcPr>
          <w:p w14:paraId="43AC23AA" w14:textId="77777777" w:rsidR="0055272E" w:rsidRP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72E">
              <w:rPr>
                <w:rFonts w:ascii="Times New Roman" w:hAnsi="Times New Roman" w:cs="Times New Roman"/>
                <w:sz w:val="24"/>
                <w:szCs w:val="28"/>
              </w:rPr>
              <w:t>Наименование образовательной организации</w:t>
            </w:r>
          </w:p>
        </w:tc>
        <w:tc>
          <w:tcPr>
            <w:tcW w:w="2541" w:type="dxa"/>
          </w:tcPr>
          <w:p w14:paraId="3DE104E7" w14:textId="77777777" w:rsid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72E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14:paraId="7C85EB14" w14:textId="77777777" w:rsidR="0055272E" w:rsidRP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72E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2050" w:type="dxa"/>
          </w:tcPr>
          <w:p w14:paraId="38986450" w14:textId="77777777" w:rsidR="0055272E" w:rsidRP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проведения</w:t>
            </w:r>
          </w:p>
        </w:tc>
        <w:tc>
          <w:tcPr>
            <w:tcW w:w="2757" w:type="dxa"/>
          </w:tcPr>
          <w:p w14:paraId="494D2941" w14:textId="77777777" w:rsidR="0055272E" w:rsidRP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72E">
              <w:rPr>
                <w:rFonts w:ascii="Times New Roman" w:hAnsi="Times New Roman" w:cs="Times New Roman"/>
                <w:sz w:val="24"/>
                <w:szCs w:val="28"/>
              </w:rPr>
              <w:t xml:space="preserve">Целевая аудитория </w:t>
            </w:r>
          </w:p>
          <w:p w14:paraId="30347470" w14:textId="77777777" w:rsidR="0055272E" w:rsidRP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72E">
              <w:rPr>
                <w:rFonts w:ascii="Times New Roman" w:hAnsi="Times New Roman" w:cs="Times New Roman"/>
                <w:sz w:val="24"/>
                <w:szCs w:val="28"/>
              </w:rPr>
              <w:t>(педагоги/обучающиеся)</w:t>
            </w:r>
          </w:p>
        </w:tc>
        <w:tc>
          <w:tcPr>
            <w:tcW w:w="2132" w:type="dxa"/>
          </w:tcPr>
          <w:p w14:paraId="6763ADA6" w14:textId="77777777" w:rsid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Охват </w:t>
            </w:r>
          </w:p>
          <w:p w14:paraId="7609A5A6" w14:textId="77777777" w:rsidR="0055272E" w:rsidRP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(кол-во)</w:t>
            </w:r>
          </w:p>
        </w:tc>
      </w:tr>
      <w:tr w:rsidR="00B16E41" w14:paraId="2CD21930" w14:textId="77777777" w:rsidTr="00B16E41">
        <w:trPr>
          <w:trHeight w:val="2820"/>
          <w:jc w:val="center"/>
        </w:trPr>
        <w:tc>
          <w:tcPr>
            <w:tcW w:w="3186" w:type="dxa"/>
            <w:vMerge w:val="restart"/>
          </w:tcPr>
          <w:p w14:paraId="7C8690FD" w14:textId="0D18981B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Золотухинский район</w:t>
            </w:r>
          </w:p>
        </w:tc>
        <w:tc>
          <w:tcPr>
            <w:tcW w:w="2948" w:type="dxa"/>
            <w:vMerge w:val="restart"/>
          </w:tcPr>
          <w:p w14:paraId="5175455A" w14:textId="781757BD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«Золотухинская основная общеобразовательная школа» Золотухинского района Курской области</w:t>
            </w:r>
          </w:p>
        </w:tc>
        <w:tc>
          <w:tcPr>
            <w:tcW w:w="2541" w:type="dxa"/>
          </w:tcPr>
          <w:p w14:paraId="702D96BE" w14:textId="4202134E" w:rsidR="00B16E41" w:rsidRPr="00C80A8E" w:rsidRDefault="00B16E41" w:rsidP="00C80A8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80A8E">
              <w:rPr>
                <w:rFonts w:ascii="Times New Roman" w:eastAsia="Calibri" w:hAnsi="Times New Roman" w:cs="Times New Roman"/>
                <w:sz w:val="28"/>
                <w:szCs w:val="28"/>
              </w:rPr>
              <w:t>рок по теме: "«Вместе против террора!»</w:t>
            </w:r>
          </w:p>
          <w:p w14:paraId="1AF268E3" w14:textId="7B6B1F81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14:paraId="60AE821D" w14:textId="4A131C24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 2024г.</w:t>
            </w:r>
          </w:p>
        </w:tc>
        <w:tc>
          <w:tcPr>
            <w:tcW w:w="2757" w:type="dxa"/>
          </w:tcPr>
          <w:p w14:paraId="21C26E79" w14:textId="4B8F471E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14:paraId="3B14ECED" w14:textId="29182ECB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16E41" w14:paraId="53A3E32F" w14:textId="77777777" w:rsidTr="00B16E41">
        <w:trPr>
          <w:trHeight w:val="1678"/>
          <w:jc w:val="center"/>
        </w:trPr>
        <w:tc>
          <w:tcPr>
            <w:tcW w:w="3186" w:type="dxa"/>
            <w:vMerge/>
          </w:tcPr>
          <w:p w14:paraId="76628D25" w14:textId="77777777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14:paraId="3DCDA95F" w14:textId="77777777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14:paraId="15E76EC4" w14:textId="637DA03F" w:rsidR="00B16E41" w:rsidRDefault="00B16E41" w:rsidP="00C80A8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E41">
              <w:rPr>
                <w:rFonts w:ascii="Times New Roman" w:eastAsia="Calibri" w:hAnsi="Times New Roman" w:cs="Times New Roman"/>
                <w:sz w:val="28"/>
                <w:szCs w:val="28"/>
              </w:rPr>
              <w:t>внеклассное мероприятие «Терроризм – угроза обществу».</w:t>
            </w:r>
          </w:p>
        </w:tc>
        <w:tc>
          <w:tcPr>
            <w:tcW w:w="2050" w:type="dxa"/>
          </w:tcPr>
          <w:p w14:paraId="6A911317" w14:textId="4742580E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 2024г.</w:t>
            </w:r>
          </w:p>
        </w:tc>
        <w:tc>
          <w:tcPr>
            <w:tcW w:w="2757" w:type="dxa"/>
          </w:tcPr>
          <w:p w14:paraId="5A965AE8" w14:textId="4979B064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2132" w:type="dxa"/>
          </w:tcPr>
          <w:p w14:paraId="552A524B" w14:textId="52CCC08A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131D1F28" w14:textId="77777777" w:rsidR="0055272E" w:rsidRPr="0055272E" w:rsidRDefault="0055272E" w:rsidP="00552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5272E" w:rsidRPr="0055272E" w:rsidSect="00F560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110"/>
    <w:rsid w:val="000A6682"/>
    <w:rsid w:val="001F35D2"/>
    <w:rsid w:val="00255390"/>
    <w:rsid w:val="003E6789"/>
    <w:rsid w:val="0055272E"/>
    <w:rsid w:val="00825FD6"/>
    <w:rsid w:val="00990549"/>
    <w:rsid w:val="009B5110"/>
    <w:rsid w:val="00B16E41"/>
    <w:rsid w:val="00C80A8E"/>
    <w:rsid w:val="00E06C5E"/>
    <w:rsid w:val="00EE1ED8"/>
    <w:rsid w:val="00F5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A1F2"/>
  <w15:docId w15:val="{683BDCB0-E89E-4BD0-AEDA-D79BA58E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Геннадьевна Колычева</dc:creator>
  <cp:lastModifiedBy>User</cp:lastModifiedBy>
  <cp:revision>7</cp:revision>
  <cp:lastPrinted>2024-08-19T09:47:00Z</cp:lastPrinted>
  <dcterms:created xsi:type="dcterms:W3CDTF">2024-08-19T14:21:00Z</dcterms:created>
  <dcterms:modified xsi:type="dcterms:W3CDTF">2024-09-19T05:54:00Z</dcterms:modified>
</cp:coreProperties>
</file>